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5F02F3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HDP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2D45DB">
        <w:rPr>
          <w:rFonts w:ascii="Arial" w:hAnsi="Arial" w:cs="Arial"/>
          <w:b/>
          <w:sz w:val="20"/>
          <w:szCs w:val="20"/>
        </w:rPr>
        <w:t>Notice of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D45DB">
        <w:rPr>
          <w:rFonts w:ascii="Arial" w:hAnsi="Arial" w:cs="Arial"/>
          <w:sz w:val="20"/>
          <w:szCs w:val="20"/>
        </w:rPr>
        <w:t>07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F02F3" w:rsidRPr="005F02F3">
        <w:rPr>
          <w:rFonts w:ascii="Arial" w:hAnsi="Arial" w:cs="Arial"/>
          <w:sz w:val="20"/>
          <w:szCs w:val="20"/>
        </w:rPr>
        <w:t>HaTinh</w:t>
      </w:r>
      <w:proofErr w:type="spellEnd"/>
      <w:r w:rsidR="005F02F3" w:rsidRPr="005F02F3">
        <w:rPr>
          <w:rFonts w:ascii="Arial" w:hAnsi="Arial" w:cs="Arial"/>
          <w:sz w:val="20"/>
          <w:szCs w:val="20"/>
        </w:rPr>
        <w:t xml:space="preserve"> Pharmaceutical Joint Stock Company</w:t>
      </w:r>
      <w:r w:rsidR="005F02F3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  <w:bookmarkStart w:id="0" w:name="_GoBack"/>
      <w:bookmarkEnd w:id="0"/>
    </w:p>
    <w:p w:rsidR="00F05E35" w:rsidRDefault="00D652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529A">
        <w:rPr>
          <w:rFonts w:ascii="Arial" w:hAnsi="Arial" w:cs="Arial"/>
          <w:sz w:val="20"/>
          <w:szCs w:val="20"/>
        </w:rPr>
        <w:t xml:space="preserve">The Board of Directors of Ha </w:t>
      </w:r>
      <w:proofErr w:type="spellStart"/>
      <w:r w:rsidRPr="00D6529A">
        <w:rPr>
          <w:rFonts w:ascii="Arial" w:hAnsi="Arial" w:cs="Arial"/>
          <w:sz w:val="20"/>
          <w:szCs w:val="20"/>
        </w:rPr>
        <w:t>Tinh</w:t>
      </w:r>
      <w:proofErr w:type="spellEnd"/>
      <w:r w:rsidRPr="00D6529A">
        <w:rPr>
          <w:rFonts w:ascii="Arial" w:hAnsi="Arial" w:cs="Arial"/>
          <w:sz w:val="20"/>
          <w:szCs w:val="20"/>
        </w:rPr>
        <w:t xml:space="preserve"> Pharmaceutical Joint Stock Company is pleased to announce to Shareholders about the organization of the Annual General Meeting of Shareholders in 2020: </w:t>
      </w:r>
    </w:p>
    <w:p w:rsidR="00090628" w:rsidRDefault="00D652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529A">
        <w:rPr>
          <w:rFonts w:ascii="Arial" w:hAnsi="Arial" w:cs="Arial"/>
          <w:sz w:val="20"/>
          <w:szCs w:val="20"/>
        </w:rPr>
        <w:t>1. Meeting time: From 08</w:t>
      </w:r>
      <w:r w:rsidR="00F05E35">
        <w:rPr>
          <w:rFonts w:ascii="Arial" w:hAnsi="Arial" w:cs="Arial"/>
          <w:sz w:val="20"/>
          <w:szCs w:val="20"/>
        </w:rPr>
        <w:t>:</w:t>
      </w:r>
      <w:r w:rsidRPr="00D6529A">
        <w:rPr>
          <w:rFonts w:ascii="Arial" w:hAnsi="Arial" w:cs="Arial"/>
          <w:sz w:val="20"/>
          <w:szCs w:val="20"/>
        </w:rPr>
        <w:t xml:space="preserve">00 on </w:t>
      </w:r>
      <w:r w:rsidR="00090628">
        <w:rPr>
          <w:rFonts w:ascii="Arial" w:hAnsi="Arial" w:cs="Arial"/>
          <w:sz w:val="20"/>
          <w:szCs w:val="20"/>
        </w:rPr>
        <w:t>30 May 2020 (r</w:t>
      </w:r>
      <w:r w:rsidRPr="00D6529A">
        <w:rPr>
          <w:rFonts w:ascii="Arial" w:hAnsi="Arial" w:cs="Arial"/>
          <w:sz w:val="20"/>
          <w:szCs w:val="20"/>
        </w:rPr>
        <w:t>eceiving registratio</w:t>
      </w:r>
      <w:r w:rsidR="00090628">
        <w:rPr>
          <w:rFonts w:ascii="Arial" w:hAnsi="Arial" w:cs="Arial"/>
          <w:sz w:val="20"/>
          <w:szCs w:val="20"/>
        </w:rPr>
        <w:t>n from 07:</w:t>
      </w:r>
      <w:r w:rsidRPr="00D6529A">
        <w:rPr>
          <w:rFonts w:ascii="Arial" w:hAnsi="Arial" w:cs="Arial"/>
          <w:sz w:val="20"/>
          <w:szCs w:val="20"/>
        </w:rPr>
        <w:t xml:space="preserve">30) </w:t>
      </w:r>
    </w:p>
    <w:p w:rsidR="001653FF" w:rsidRDefault="0009062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6529A" w:rsidRPr="00D6529A">
        <w:rPr>
          <w:rFonts w:ascii="Arial" w:hAnsi="Arial" w:cs="Arial"/>
          <w:sz w:val="20"/>
          <w:szCs w:val="20"/>
        </w:rPr>
        <w:t xml:space="preserve">Place: </w:t>
      </w:r>
      <w:r w:rsidR="001653FF">
        <w:rPr>
          <w:rFonts w:ascii="Arial" w:hAnsi="Arial" w:cs="Arial"/>
          <w:sz w:val="20"/>
          <w:szCs w:val="20"/>
        </w:rPr>
        <w:t xml:space="preserve">Meeting </w:t>
      </w:r>
      <w:r w:rsidR="00D6529A" w:rsidRPr="00D6529A">
        <w:rPr>
          <w:rFonts w:ascii="Arial" w:hAnsi="Arial" w:cs="Arial"/>
          <w:sz w:val="20"/>
          <w:szCs w:val="20"/>
        </w:rPr>
        <w:t xml:space="preserve">Hall of Ha </w:t>
      </w:r>
      <w:proofErr w:type="spellStart"/>
      <w:r w:rsidR="00D6529A" w:rsidRPr="00D6529A">
        <w:rPr>
          <w:rFonts w:ascii="Arial" w:hAnsi="Arial" w:cs="Arial"/>
          <w:sz w:val="20"/>
          <w:szCs w:val="20"/>
        </w:rPr>
        <w:t>Tinh</w:t>
      </w:r>
      <w:proofErr w:type="spellEnd"/>
      <w:r w:rsidR="00D6529A" w:rsidRPr="00D6529A">
        <w:rPr>
          <w:rFonts w:ascii="Arial" w:hAnsi="Arial" w:cs="Arial"/>
          <w:sz w:val="20"/>
          <w:szCs w:val="20"/>
        </w:rPr>
        <w:t xml:space="preserve"> Pharmaceutical Joint Stock Company</w:t>
      </w:r>
      <w:r w:rsidR="001653FF">
        <w:rPr>
          <w:rFonts w:ascii="Arial" w:hAnsi="Arial" w:cs="Arial"/>
          <w:sz w:val="20"/>
          <w:szCs w:val="20"/>
        </w:rPr>
        <w:t>,</w:t>
      </w:r>
      <w:r w:rsidR="00D6529A" w:rsidRPr="00D6529A">
        <w:rPr>
          <w:rFonts w:ascii="Arial" w:hAnsi="Arial" w:cs="Arial"/>
          <w:sz w:val="20"/>
          <w:szCs w:val="20"/>
        </w:rPr>
        <w:t xml:space="preserve"> </w:t>
      </w:r>
      <w:r w:rsidR="001653FF">
        <w:rPr>
          <w:rFonts w:ascii="Arial" w:hAnsi="Arial" w:cs="Arial"/>
          <w:sz w:val="20"/>
          <w:szCs w:val="20"/>
        </w:rPr>
        <w:t>No.167 Ha</w:t>
      </w:r>
      <w:r w:rsidR="00D6529A" w:rsidRPr="00D652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529A" w:rsidRPr="00D6529A">
        <w:rPr>
          <w:rFonts w:ascii="Arial" w:hAnsi="Arial" w:cs="Arial"/>
          <w:sz w:val="20"/>
          <w:szCs w:val="20"/>
        </w:rPr>
        <w:t>Huy</w:t>
      </w:r>
      <w:proofErr w:type="spellEnd"/>
      <w:r w:rsidR="00D6529A" w:rsidRPr="00D6529A">
        <w:rPr>
          <w:rFonts w:ascii="Arial" w:hAnsi="Arial" w:cs="Arial"/>
          <w:sz w:val="20"/>
          <w:szCs w:val="20"/>
        </w:rPr>
        <w:t xml:space="preserve"> T</w:t>
      </w:r>
      <w:r w:rsidR="001653FF">
        <w:rPr>
          <w:rFonts w:ascii="Arial" w:hAnsi="Arial" w:cs="Arial"/>
          <w:sz w:val="20"/>
          <w:szCs w:val="20"/>
        </w:rPr>
        <w:t xml:space="preserve">ap, Ha </w:t>
      </w:r>
      <w:proofErr w:type="spellStart"/>
      <w:r w:rsidR="001653FF">
        <w:rPr>
          <w:rFonts w:ascii="Arial" w:hAnsi="Arial" w:cs="Arial"/>
          <w:sz w:val="20"/>
          <w:szCs w:val="20"/>
        </w:rPr>
        <w:t>Tinh</w:t>
      </w:r>
      <w:proofErr w:type="spellEnd"/>
      <w:r w:rsidR="001653FF">
        <w:rPr>
          <w:rFonts w:ascii="Arial" w:hAnsi="Arial" w:cs="Arial"/>
          <w:sz w:val="20"/>
          <w:szCs w:val="20"/>
        </w:rPr>
        <w:t xml:space="preserve"> City, Ha </w:t>
      </w:r>
      <w:proofErr w:type="spellStart"/>
      <w:r w:rsidR="001653FF">
        <w:rPr>
          <w:rFonts w:ascii="Arial" w:hAnsi="Arial" w:cs="Arial"/>
          <w:sz w:val="20"/>
          <w:szCs w:val="20"/>
        </w:rPr>
        <w:t>Tinh</w:t>
      </w:r>
      <w:proofErr w:type="spellEnd"/>
      <w:r w:rsidR="001653FF">
        <w:rPr>
          <w:rFonts w:ascii="Arial" w:hAnsi="Arial" w:cs="Arial"/>
          <w:sz w:val="20"/>
          <w:szCs w:val="20"/>
        </w:rPr>
        <w:t xml:space="preserve"> Province</w:t>
      </w:r>
    </w:p>
    <w:p w:rsidR="001653FF" w:rsidRDefault="001653F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Content of the M</w:t>
      </w:r>
      <w:r w:rsidR="00D6529A" w:rsidRPr="00D6529A">
        <w:rPr>
          <w:rFonts w:ascii="Arial" w:hAnsi="Arial" w:cs="Arial"/>
          <w:sz w:val="20"/>
          <w:szCs w:val="20"/>
        </w:rPr>
        <w:t xml:space="preserve">eeting: </w:t>
      </w:r>
    </w:p>
    <w:p w:rsidR="001653FF" w:rsidRDefault="00D652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529A">
        <w:rPr>
          <w:rFonts w:ascii="Arial" w:hAnsi="Arial" w:cs="Arial"/>
          <w:sz w:val="20"/>
          <w:szCs w:val="20"/>
        </w:rPr>
        <w:t xml:space="preserve">- Report on the </w:t>
      </w:r>
      <w:r w:rsidR="001653FF">
        <w:rPr>
          <w:rFonts w:ascii="Arial" w:hAnsi="Arial" w:cs="Arial"/>
          <w:sz w:val="20"/>
          <w:szCs w:val="20"/>
        </w:rPr>
        <w:t xml:space="preserve">operation results of the Board of Directors </w:t>
      </w:r>
      <w:r w:rsidRPr="00D6529A">
        <w:rPr>
          <w:rFonts w:ascii="Arial" w:hAnsi="Arial" w:cs="Arial"/>
          <w:sz w:val="20"/>
          <w:szCs w:val="20"/>
        </w:rPr>
        <w:t xml:space="preserve">in 2019 and the operation orientation in 2020 </w:t>
      </w:r>
    </w:p>
    <w:p w:rsidR="006F087C" w:rsidRDefault="00D652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529A">
        <w:rPr>
          <w:rFonts w:ascii="Arial" w:hAnsi="Arial" w:cs="Arial"/>
          <w:sz w:val="20"/>
          <w:szCs w:val="20"/>
        </w:rPr>
        <w:t>- The Report on the production and business results in 2019</w:t>
      </w:r>
      <w:r w:rsidR="006F087C">
        <w:rPr>
          <w:rFonts w:ascii="Arial" w:hAnsi="Arial" w:cs="Arial"/>
          <w:sz w:val="20"/>
          <w:szCs w:val="20"/>
        </w:rPr>
        <w:t xml:space="preserve"> of the Management Board</w:t>
      </w:r>
      <w:r w:rsidR="00E3495C">
        <w:rPr>
          <w:rFonts w:ascii="Arial" w:hAnsi="Arial" w:cs="Arial"/>
          <w:sz w:val="20"/>
          <w:szCs w:val="20"/>
        </w:rPr>
        <w:t xml:space="preserve">; </w:t>
      </w:r>
      <w:r w:rsidRPr="00D6529A">
        <w:rPr>
          <w:rFonts w:ascii="Arial" w:hAnsi="Arial" w:cs="Arial"/>
          <w:sz w:val="20"/>
          <w:szCs w:val="20"/>
        </w:rPr>
        <w:t xml:space="preserve">Business and production plan in 2020 </w:t>
      </w:r>
    </w:p>
    <w:p w:rsidR="00DA2712" w:rsidRDefault="00D652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529A">
        <w:rPr>
          <w:rFonts w:ascii="Arial" w:hAnsi="Arial" w:cs="Arial"/>
          <w:sz w:val="20"/>
          <w:szCs w:val="20"/>
        </w:rPr>
        <w:t>-</w:t>
      </w:r>
      <w:r w:rsidR="006F087C">
        <w:rPr>
          <w:rFonts w:ascii="Arial" w:hAnsi="Arial" w:cs="Arial"/>
          <w:sz w:val="20"/>
          <w:szCs w:val="20"/>
        </w:rPr>
        <w:t xml:space="preserve"> Report on the f</w:t>
      </w:r>
      <w:r w:rsidRPr="00D6529A">
        <w:rPr>
          <w:rFonts w:ascii="Arial" w:hAnsi="Arial" w:cs="Arial"/>
          <w:sz w:val="20"/>
          <w:szCs w:val="20"/>
        </w:rPr>
        <w:t xml:space="preserve">inancial activities </w:t>
      </w:r>
      <w:r w:rsidR="006F087C">
        <w:rPr>
          <w:rFonts w:ascii="Arial" w:hAnsi="Arial" w:cs="Arial"/>
          <w:sz w:val="20"/>
          <w:szCs w:val="20"/>
        </w:rPr>
        <w:t>i</w:t>
      </w:r>
      <w:r w:rsidRPr="00D6529A">
        <w:rPr>
          <w:rFonts w:ascii="Arial" w:hAnsi="Arial" w:cs="Arial"/>
          <w:sz w:val="20"/>
          <w:szCs w:val="20"/>
        </w:rPr>
        <w:t xml:space="preserve">n 2019 and investment plan in 2020; Report on ESOP share issuance results in 2019, </w:t>
      </w:r>
      <w:r w:rsidR="00DA2712">
        <w:rPr>
          <w:rFonts w:ascii="Arial" w:hAnsi="Arial" w:cs="Arial"/>
          <w:sz w:val="20"/>
          <w:szCs w:val="20"/>
        </w:rPr>
        <w:t>dividend payment for</w:t>
      </w:r>
      <w:r w:rsidRPr="00D6529A">
        <w:rPr>
          <w:rFonts w:ascii="Arial" w:hAnsi="Arial" w:cs="Arial"/>
          <w:sz w:val="20"/>
          <w:szCs w:val="20"/>
        </w:rPr>
        <w:t xml:space="preserve"> </w:t>
      </w:r>
      <w:r w:rsidR="00DA2712">
        <w:rPr>
          <w:rFonts w:ascii="Arial" w:hAnsi="Arial" w:cs="Arial"/>
          <w:sz w:val="20"/>
          <w:szCs w:val="20"/>
        </w:rPr>
        <w:t>2018</w:t>
      </w:r>
    </w:p>
    <w:p w:rsidR="00DA2712" w:rsidRDefault="00D652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529A">
        <w:rPr>
          <w:rFonts w:ascii="Arial" w:hAnsi="Arial" w:cs="Arial"/>
          <w:sz w:val="20"/>
          <w:szCs w:val="20"/>
        </w:rPr>
        <w:t>- Operation report of</w:t>
      </w:r>
      <w:r w:rsidR="00DA2712">
        <w:rPr>
          <w:rFonts w:ascii="Arial" w:hAnsi="Arial" w:cs="Arial"/>
          <w:sz w:val="20"/>
          <w:szCs w:val="20"/>
        </w:rPr>
        <w:t xml:space="preserve"> the Supervisory Board in 2019</w:t>
      </w:r>
    </w:p>
    <w:p w:rsidR="00DA2712" w:rsidRDefault="00D652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529A">
        <w:rPr>
          <w:rFonts w:ascii="Arial" w:hAnsi="Arial" w:cs="Arial"/>
          <w:sz w:val="20"/>
          <w:szCs w:val="20"/>
        </w:rPr>
        <w:t>- Approval of the</w:t>
      </w:r>
      <w:r w:rsidR="00DA2712">
        <w:rPr>
          <w:rFonts w:ascii="Arial" w:hAnsi="Arial" w:cs="Arial"/>
          <w:sz w:val="20"/>
          <w:szCs w:val="20"/>
        </w:rPr>
        <w:t xml:space="preserve"> Statements</w:t>
      </w:r>
    </w:p>
    <w:p w:rsidR="00DA2712" w:rsidRDefault="00D652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529A">
        <w:rPr>
          <w:rFonts w:ascii="Arial" w:hAnsi="Arial" w:cs="Arial"/>
          <w:sz w:val="20"/>
          <w:szCs w:val="20"/>
        </w:rPr>
        <w:t xml:space="preserve">- Election of new members of the Supervisory Board </w:t>
      </w:r>
    </w:p>
    <w:p w:rsidR="00DA2712" w:rsidRDefault="00D652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529A">
        <w:rPr>
          <w:rFonts w:ascii="Arial" w:hAnsi="Arial" w:cs="Arial"/>
          <w:sz w:val="20"/>
          <w:szCs w:val="20"/>
        </w:rPr>
        <w:t xml:space="preserve">- Some other issues under the authority of the </w:t>
      </w:r>
      <w:r w:rsidR="00DA2712">
        <w:rPr>
          <w:rFonts w:ascii="Arial" w:hAnsi="Arial" w:cs="Arial"/>
          <w:sz w:val="20"/>
          <w:szCs w:val="20"/>
        </w:rPr>
        <w:t xml:space="preserve">annual </w:t>
      </w:r>
      <w:r w:rsidRPr="00D6529A">
        <w:rPr>
          <w:rFonts w:ascii="Arial" w:hAnsi="Arial" w:cs="Arial"/>
          <w:sz w:val="20"/>
          <w:szCs w:val="20"/>
        </w:rPr>
        <w:t>Ge</w:t>
      </w:r>
      <w:r w:rsidR="00DA2712">
        <w:rPr>
          <w:rFonts w:ascii="Arial" w:hAnsi="Arial" w:cs="Arial"/>
          <w:sz w:val="20"/>
          <w:szCs w:val="20"/>
        </w:rPr>
        <w:t>neral Meeting of Shareholders</w:t>
      </w:r>
    </w:p>
    <w:p w:rsidR="00F46942" w:rsidRDefault="00D6529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6529A">
        <w:rPr>
          <w:rFonts w:ascii="Arial" w:hAnsi="Arial" w:cs="Arial"/>
          <w:sz w:val="20"/>
          <w:szCs w:val="20"/>
        </w:rPr>
        <w:t>4.</w:t>
      </w:r>
      <w:r w:rsidR="00DA2712">
        <w:rPr>
          <w:rFonts w:ascii="Arial" w:hAnsi="Arial" w:cs="Arial"/>
          <w:sz w:val="20"/>
          <w:szCs w:val="20"/>
        </w:rPr>
        <w:t xml:space="preserve"> In case s</w:t>
      </w:r>
      <w:r w:rsidRPr="00D6529A">
        <w:rPr>
          <w:rFonts w:ascii="Arial" w:hAnsi="Arial" w:cs="Arial"/>
          <w:sz w:val="20"/>
          <w:szCs w:val="20"/>
        </w:rPr>
        <w:t xml:space="preserve">hareholders cannot attend the </w:t>
      </w:r>
      <w:r w:rsidR="00DA2712">
        <w:rPr>
          <w:rFonts w:ascii="Arial" w:hAnsi="Arial" w:cs="Arial"/>
          <w:sz w:val="20"/>
          <w:szCs w:val="20"/>
        </w:rPr>
        <w:t>annual General Meeting of Shareholders</w:t>
      </w:r>
      <w:r w:rsidRPr="00D6529A">
        <w:rPr>
          <w:rFonts w:ascii="Arial" w:hAnsi="Arial" w:cs="Arial"/>
          <w:sz w:val="20"/>
          <w:szCs w:val="20"/>
        </w:rPr>
        <w:t>, they can authorize others to attend (</w:t>
      </w:r>
      <w:r w:rsidR="00B2588C">
        <w:rPr>
          <w:rFonts w:ascii="Arial" w:hAnsi="Arial" w:cs="Arial"/>
          <w:sz w:val="20"/>
          <w:szCs w:val="20"/>
        </w:rPr>
        <w:t>using the attached form).</w:t>
      </w:r>
      <w:r w:rsidRPr="00D6529A">
        <w:rPr>
          <w:rFonts w:ascii="Arial" w:hAnsi="Arial" w:cs="Arial"/>
          <w:sz w:val="20"/>
          <w:szCs w:val="20"/>
        </w:rPr>
        <w:t xml:space="preserve"> When </w:t>
      </w:r>
      <w:r w:rsidR="00B2588C">
        <w:rPr>
          <w:rFonts w:ascii="Arial" w:hAnsi="Arial" w:cs="Arial"/>
          <w:sz w:val="20"/>
          <w:szCs w:val="20"/>
        </w:rPr>
        <w:t>coming to the annual General Meeting of Shareholders</w:t>
      </w:r>
      <w:r w:rsidRPr="00D6529A">
        <w:rPr>
          <w:rFonts w:ascii="Arial" w:hAnsi="Arial" w:cs="Arial"/>
          <w:sz w:val="20"/>
          <w:szCs w:val="20"/>
        </w:rPr>
        <w:t xml:space="preserve">, please bring </w:t>
      </w:r>
      <w:r w:rsidR="002C323E">
        <w:rPr>
          <w:rFonts w:ascii="Arial" w:hAnsi="Arial" w:cs="Arial"/>
          <w:sz w:val="20"/>
          <w:szCs w:val="20"/>
        </w:rPr>
        <w:t>along</w:t>
      </w:r>
      <w:r w:rsidR="00B2588C">
        <w:rPr>
          <w:rFonts w:ascii="Arial" w:hAnsi="Arial" w:cs="Arial"/>
          <w:sz w:val="20"/>
          <w:szCs w:val="20"/>
        </w:rPr>
        <w:t xml:space="preserve"> </w:t>
      </w:r>
      <w:r w:rsidRPr="00D6529A">
        <w:rPr>
          <w:rFonts w:ascii="Arial" w:hAnsi="Arial" w:cs="Arial"/>
          <w:sz w:val="20"/>
          <w:szCs w:val="20"/>
        </w:rPr>
        <w:t xml:space="preserve">ID </w:t>
      </w:r>
      <w:r w:rsidR="00B2588C">
        <w:rPr>
          <w:rFonts w:ascii="Arial" w:hAnsi="Arial" w:cs="Arial"/>
          <w:sz w:val="20"/>
          <w:szCs w:val="20"/>
        </w:rPr>
        <w:t>card</w:t>
      </w:r>
      <w:r w:rsidRPr="00D6529A">
        <w:rPr>
          <w:rFonts w:ascii="Arial" w:hAnsi="Arial" w:cs="Arial"/>
          <w:sz w:val="20"/>
          <w:szCs w:val="20"/>
        </w:rPr>
        <w:t>/ Pas</w:t>
      </w:r>
      <w:r w:rsidR="00B2588C">
        <w:rPr>
          <w:rFonts w:ascii="Arial" w:hAnsi="Arial" w:cs="Arial"/>
          <w:sz w:val="20"/>
          <w:szCs w:val="20"/>
        </w:rPr>
        <w:t>sport (original), for authorization</w:t>
      </w:r>
      <w:r w:rsidRPr="00D6529A">
        <w:rPr>
          <w:rFonts w:ascii="Arial" w:hAnsi="Arial" w:cs="Arial"/>
          <w:sz w:val="20"/>
          <w:szCs w:val="20"/>
        </w:rPr>
        <w:t xml:space="preserve"> cases, please bring </w:t>
      </w:r>
      <w:r w:rsidR="00B2588C">
        <w:rPr>
          <w:rFonts w:ascii="Arial" w:hAnsi="Arial" w:cs="Arial"/>
          <w:sz w:val="20"/>
          <w:szCs w:val="20"/>
        </w:rPr>
        <w:t xml:space="preserve">proxy </w:t>
      </w:r>
      <w:r w:rsidR="002C323E">
        <w:rPr>
          <w:rFonts w:ascii="Arial" w:hAnsi="Arial" w:cs="Arial"/>
          <w:sz w:val="20"/>
          <w:szCs w:val="20"/>
        </w:rPr>
        <w:t>(original) and</w:t>
      </w:r>
      <w:r w:rsidRPr="00D6529A">
        <w:rPr>
          <w:rFonts w:ascii="Arial" w:hAnsi="Arial" w:cs="Arial"/>
          <w:sz w:val="20"/>
          <w:szCs w:val="20"/>
        </w:rPr>
        <w:t xml:space="preserve"> </w:t>
      </w:r>
      <w:r w:rsidR="002C323E">
        <w:rPr>
          <w:rFonts w:ascii="Arial" w:hAnsi="Arial" w:cs="Arial"/>
          <w:sz w:val="20"/>
          <w:szCs w:val="20"/>
        </w:rPr>
        <w:t>ID card</w:t>
      </w:r>
      <w:r w:rsidRPr="00D6529A">
        <w:rPr>
          <w:rFonts w:ascii="Arial" w:hAnsi="Arial" w:cs="Arial"/>
          <w:sz w:val="20"/>
          <w:szCs w:val="20"/>
        </w:rPr>
        <w:t>/ Passport</w:t>
      </w:r>
      <w:r w:rsidR="002C323E">
        <w:rPr>
          <w:rFonts w:ascii="Arial" w:hAnsi="Arial" w:cs="Arial"/>
          <w:sz w:val="20"/>
          <w:szCs w:val="20"/>
        </w:rPr>
        <w:t xml:space="preserve"> of authorized persons. If shareholders</w:t>
      </w:r>
      <w:r w:rsidR="002C323E" w:rsidRPr="002C323E">
        <w:rPr>
          <w:rFonts w:ascii="Arial" w:hAnsi="Arial" w:cs="Arial"/>
          <w:sz w:val="20"/>
          <w:szCs w:val="20"/>
        </w:rPr>
        <w:t xml:space="preserve"> cannot attend, </w:t>
      </w:r>
      <w:r w:rsidR="00C31145">
        <w:rPr>
          <w:rFonts w:ascii="Arial" w:hAnsi="Arial" w:cs="Arial"/>
          <w:sz w:val="20"/>
          <w:szCs w:val="20"/>
        </w:rPr>
        <w:t>authorize, shareholders</w:t>
      </w:r>
      <w:r w:rsidR="002C323E" w:rsidRPr="002C323E">
        <w:rPr>
          <w:rFonts w:ascii="Arial" w:hAnsi="Arial" w:cs="Arial"/>
          <w:sz w:val="20"/>
          <w:szCs w:val="20"/>
        </w:rPr>
        <w:t xml:space="preserve"> can vote through the votes attac</w:t>
      </w:r>
      <w:r w:rsidR="00C31145">
        <w:rPr>
          <w:rFonts w:ascii="Arial" w:hAnsi="Arial" w:cs="Arial"/>
          <w:sz w:val="20"/>
          <w:szCs w:val="20"/>
        </w:rPr>
        <w:t>hed to the invitation and send them</w:t>
      </w:r>
      <w:r w:rsidR="002C323E" w:rsidRPr="002C323E">
        <w:rPr>
          <w:rFonts w:ascii="Arial" w:hAnsi="Arial" w:cs="Arial"/>
          <w:sz w:val="20"/>
          <w:szCs w:val="20"/>
        </w:rPr>
        <w:t xml:space="preserve"> to the </w:t>
      </w:r>
      <w:r w:rsidR="00C31145">
        <w:rPr>
          <w:rFonts w:ascii="Arial" w:hAnsi="Arial" w:cs="Arial"/>
          <w:sz w:val="20"/>
          <w:szCs w:val="20"/>
        </w:rPr>
        <w:t>annual General Meeting of Shareholders</w:t>
      </w:r>
      <w:r w:rsidR="00F46942">
        <w:rPr>
          <w:rFonts w:ascii="Arial" w:hAnsi="Arial" w:cs="Arial"/>
          <w:sz w:val="20"/>
          <w:szCs w:val="20"/>
        </w:rPr>
        <w:t xml:space="preserve"> via mail, fax, email</w:t>
      </w:r>
    </w:p>
    <w:p w:rsidR="00F6675F" w:rsidRDefault="002C323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323E">
        <w:rPr>
          <w:rFonts w:ascii="Arial" w:hAnsi="Arial" w:cs="Arial"/>
          <w:sz w:val="20"/>
          <w:szCs w:val="20"/>
        </w:rPr>
        <w:t xml:space="preserve">5. In order to organize the </w:t>
      </w:r>
      <w:r w:rsidR="00F46942">
        <w:rPr>
          <w:rFonts w:ascii="Arial" w:hAnsi="Arial" w:cs="Arial"/>
          <w:sz w:val="20"/>
          <w:szCs w:val="20"/>
        </w:rPr>
        <w:t xml:space="preserve">annual </w:t>
      </w:r>
      <w:r w:rsidRPr="002C323E">
        <w:rPr>
          <w:rFonts w:ascii="Arial" w:hAnsi="Arial" w:cs="Arial"/>
          <w:sz w:val="20"/>
          <w:szCs w:val="20"/>
        </w:rPr>
        <w:t>General Meeting of Shareholders solemnly and achieve the require</w:t>
      </w:r>
      <w:r w:rsidR="00F46942">
        <w:rPr>
          <w:rFonts w:ascii="Arial" w:hAnsi="Arial" w:cs="Arial"/>
          <w:sz w:val="20"/>
          <w:szCs w:val="20"/>
        </w:rPr>
        <w:t>d contents, please ask the s</w:t>
      </w:r>
      <w:r w:rsidRPr="002C323E">
        <w:rPr>
          <w:rFonts w:ascii="Arial" w:hAnsi="Arial" w:cs="Arial"/>
          <w:sz w:val="20"/>
          <w:szCs w:val="20"/>
        </w:rPr>
        <w:t>hareholder</w:t>
      </w:r>
      <w:r w:rsidR="00CF6F66">
        <w:rPr>
          <w:rFonts w:ascii="Arial" w:hAnsi="Arial" w:cs="Arial"/>
          <w:sz w:val="20"/>
          <w:szCs w:val="20"/>
        </w:rPr>
        <w:t>s to confirm the attendance or authorization</w:t>
      </w:r>
      <w:r w:rsidRPr="002C323E">
        <w:rPr>
          <w:rFonts w:ascii="Arial" w:hAnsi="Arial" w:cs="Arial"/>
          <w:sz w:val="20"/>
          <w:szCs w:val="20"/>
        </w:rPr>
        <w:t xml:space="preserve"> and send to Ha </w:t>
      </w:r>
      <w:proofErr w:type="spellStart"/>
      <w:r w:rsidRPr="002C323E">
        <w:rPr>
          <w:rFonts w:ascii="Arial" w:hAnsi="Arial" w:cs="Arial"/>
          <w:sz w:val="20"/>
          <w:szCs w:val="20"/>
        </w:rPr>
        <w:t>Tinh</w:t>
      </w:r>
      <w:proofErr w:type="spellEnd"/>
      <w:r w:rsidRPr="002C323E">
        <w:rPr>
          <w:rFonts w:ascii="Arial" w:hAnsi="Arial" w:cs="Arial"/>
          <w:sz w:val="20"/>
          <w:szCs w:val="20"/>
        </w:rPr>
        <w:t xml:space="preserve"> Pharma</w:t>
      </w:r>
      <w:r w:rsidR="00A94B7E">
        <w:rPr>
          <w:rFonts w:ascii="Arial" w:hAnsi="Arial" w:cs="Arial"/>
          <w:sz w:val="20"/>
          <w:szCs w:val="20"/>
        </w:rPr>
        <w:t>ceutical Joint Stock Company at fax: 02393</w:t>
      </w:r>
      <w:r w:rsidR="00F6675F">
        <w:rPr>
          <w:rFonts w:ascii="Arial" w:hAnsi="Arial" w:cs="Arial"/>
          <w:sz w:val="20"/>
          <w:szCs w:val="20"/>
        </w:rPr>
        <w:t xml:space="preserve"> 856821, email: hoabt@hadiphar.</w:t>
      </w:r>
      <w:r w:rsidRPr="002C323E">
        <w:rPr>
          <w:rFonts w:ascii="Arial" w:hAnsi="Arial" w:cs="Arial"/>
          <w:sz w:val="20"/>
          <w:szCs w:val="20"/>
        </w:rPr>
        <w:t xml:space="preserve">vn or address: Ha </w:t>
      </w:r>
      <w:proofErr w:type="spellStart"/>
      <w:r w:rsidRPr="002C323E">
        <w:rPr>
          <w:rFonts w:ascii="Arial" w:hAnsi="Arial" w:cs="Arial"/>
          <w:sz w:val="20"/>
          <w:szCs w:val="20"/>
        </w:rPr>
        <w:t>Tinh</w:t>
      </w:r>
      <w:proofErr w:type="spellEnd"/>
      <w:r w:rsidRPr="002C323E">
        <w:rPr>
          <w:rFonts w:ascii="Arial" w:hAnsi="Arial" w:cs="Arial"/>
          <w:sz w:val="20"/>
          <w:szCs w:val="20"/>
        </w:rPr>
        <w:t xml:space="preserve"> Pharmaceutical Joint Stock</w:t>
      </w:r>
      <w:r w:rsidR="00F6675F">
        <w:rPr>
          <w:rFonts w:ascii="Arial" w:hAnsi="Arial" w:cs="Arial"/>
          <w:sz w:val="20"/>
          <w:szCs w:val="20"/>
        </w:rPr>
        <w:t xml:space="preserve"> Company, No.</w:t>
      </w:r>
      <w:r w:rsidRPr="002C323E">
        <w:rPr>
          <w:rFonts w:ascii="Arial" w:hAnsi="Arial" w:cs="Arial"/>
          <w:sz w:val="20"/>
          <w:szCs w:val="20"/>
        </w:rPr>
        <w:t xml:space="preserve">167 Ha </w:t>
      </w:r>
      <w:proofErr w:type="spellStart"/>
      <w:r w:rsidRPr="002C323E">
        <w:rPr>
          <w:rFonts w:ascii="Arial" w:hAnsi="Arial" w:cs="Arial"/>
          <w:sz w:val="20"/>
          <w:szCs w:val="20"/>
        </w:rPr>
        <w:t>Huy</w:t>
      </w:r>
      <w:proofErr w:type="spellEnd"/>
      <w:r w:rsidRPr="002C323E">
        <w:rPr>
          <w:rFonts w:ascii="Arial" w:hAnsi="Arial" w:cs="Arial"/>
          <w:sz w:val="20"/>
          <w:szCs w:val="20"/>
        </w:rPr>
        <w:t xml:space="preserve"> Tap, Ha </w:t>
      </w:r>
      <w:proofErr w:type="spellStart"/>
      <w:r w:rsidRPr="002C323E">
        <w:rPr>
          <w:rFonts w:ascii="Arial" w:hAnsi="Arial" w:cs="Arial"/>
          <w:sz w:val="20"/>
          <w:szCs w:val="20"/>
        </w:rPr>
        <w:t>Tinh</w:t>
      </w:r>
      <w:proofErr w:type="spellEnd"/>
      <w:r w:rsidRPr="002C323E">
        <w:rPr>
          <w:rFonts w:ascii="Arial" w:hAnsi="Arial" w:cs="Arial"/>
          <w:sz w:val="20"/>
          <w:szCs w:val="20"/>
        </w:rPr>
        <w:t xml:space="preserve"> City, Ha </w:t>
      </w:r>
      <w:proofErr w:type="spellStart"/>
      <w:r w:rsidRPr="002C323E">
        <w:rPr>
          <w:rFonts w:ascii="Arial" w:hAnsi="Arial" w:cs="Arial"/>
          <w:sz w:val="20"/>
          <w:szCs w:val="20"/>
        </w:rPr>
        <w:t>Tinh</w:t>
      </w:r>
      <w:proofErr w:type="spellEnd"/>
      <w:r w:rsidRPr="002C323E">
        <w:rPr>
          <w:rFonts w:ascii="Arial" w:hAnsi="Arial" w:cs="Arial"/>
          <w:sz w:val="20"/>
          <w:szCs w:val="20"/>
        </w:rPr>
        <w:t xml:space="preserve"> Province b</w:t>
      </w:r>
      <w:r w:rsidR="00F6675F">
        <w:rPr>
          <w:rFonts w:ascii="Arial" w:hAnsi="Arial" w:cs="Arial"/>
          <w:sz w:val="20"/>
          <w:szCs w:val="20"/>
        </w:rPr>
        <w:t>efore 17:00 on May 18, 2020</w:t>
      </w:r>
    </w:p>
    <w:p w:rsidR="006F6008" w:rsidRDefault="00F6675F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 </w:t>
      </w:r>
      <w:r w:rsidR="002C323E" w:rsidRPr="002C323E">
        <w:rPr>
          <w:rFonts w:ascii="Arial" w:hAnsi="Arial" w:cs="Arial"/>
          <w:sz w:val="20"/>
          <w:szCs w:val="20"/>
        </w:rPr>
        <w:t xml:space="preserve">Shareholders please refer to the documents of the </w:t>
      </w:r>
      <w:r>
        <w:rPr>
          <w:rFonts w:ascii="Arial" w:hAnsi="Arial" w:cs="Arial"/>
          <w:sz w:val="20"/>
          <w:szCs w:val="20"/>
        </w:rPr>
        <w:t xml:space="preserve">annual </w:t>
      </w:r>
      <w:r w:rsidR="002C323E" w:rsidRPr="002C323E">
        <w:rPr>
          <w:rFonts w:ascii="Arial" w:hAnsi="Arial" w:cs="Arial"/>
          <w:sz w:val="20"/>
          <w:szCs w:val="20"/>
        </w:rPr>
        <w:t xml:space="preserve">General Meeting of Shareholders </w:t>
      </w:r>
      <w:r w:rsidR="006F6008">
        <w:rPr>
          <w:rFonts w:ascii="Arial" w:hAnsi="Arial" w:cs="Arial"/>
          <w:sz w:val="20"/>
          <w:szCs w:val="20"/>
        </w:rPr>
        <w:t>on the company's website: http://hadiphar.</w:t>
      </w:r>
      <w:r w:rsidR="002C323E" w:rsidRPr="002C323E">
        <w:rPr>
          <w:rFonts w:ascii="Arial" w:hAnsi="Arial" w:cs="Arial"/>
          <w:sz w:val="20"/>
          <w:szCs w:val="20"/>
        </w:rPr>
        <w:t>vn or receive documents dire</w:t>
      </w:r>
      <w:r w:rsidR="006F6008">
        <w:rPr>
          <w:rFonts w:ascii="Arial" w:hAnsi="Arial" w:cs="Arial"/>
          <w:sz w:val="20"/>
          <w:szCs w:val="20"/>
        </w:rPr>
        <w:t>ctly at the headquarter</w:t>
      </w:r>
      <w:r w:rsidR="002C323E" w:rsidRPr="002C323E">
        <w:rPr>
          <w:rFonts w:ascii="Arial" w:hAnsi="Arial" w:cs="Arial"/>
          <w:sz w:val="20"/>
          <w:szCs w:val="20"/>
        </w:rPr>
        <w:t xml:space="preserve"> of Ha </w:t>
      </w:r>
      <w:proofErr w:type="spellStart"/>
      <w:r w:rsidR="002C323E" w:rsidRPr="002C323E">
        <w:rPr>
          <w:rFonts w:ascii="Arial" w:hAnsi="Arial" w:cs="Arial"/>
          <w:sz w:val="20"/>
          <w:szCs w:val="20"/>
        </w:rPr>
        <w:t>Tinh</w:t>
      </w:r>
      <w:proofErr w:type="spellEnd"/>
      <w:r w:rsidR="002C323E" w:rsidRPr="002C323E">
        <w:rPr>
          <w:rFonts w:ascii="Arial" w:hAnsi="Arial" w:cs="Arial"/>
          <w:sz w:val="20"/>
          <w:szCs w:val="20"/>
        </w:rPr>
        <w:t xml:space="preserve"> Pharmace</w:t>
      </w:r>
      <w:r w:rsidR="006F6008">
        <w:rPr>
          <w:rFonts w:ascii="Arial" w:hAnsi="Arial" w:cs="Arial"/>
          <w:sz w:val="20"/>
          <w:szCs w:val="20"/>
        </w:rPr>
        <w:t>utical Joint Stock Company, No.</w:t>
      </w:r>
      <w:r w:rsidR="002C323E" w:rsidRPr="002C323E">
        <w:rPr>
          <w:rFonts w:ascii="Arial" w:hAnsi="Arial" w:cs="Arial"/>
          <w:sz w:val="20"/>
          <w:szCs w:val="20"/>
        </w:rPr>
        <w:t xml:space="preserve">167 Ha </w:t>
      </w:r>
      <w:proofErr w:type="spellStart"/>
      <w:r w:rsidR="002C323E" w:rsidRPr="002C323E">
        <w:rPr>
          <w:rFonts w:ascii="Arial" w:hAnsi="Arial" w:cs="Arial"/>
          <w:sz w:val="20"/>
          <w:szCs w:val="20"/>
        </w:rPr>
        <w:t>Huy</w:t>
      </w:r>
      <w:proofErr w:type="spellEnd"/>
      <w:r w:rsidR="002C323E" w:rsidRPr="002C323E">
        <w:rPr>
          <w:rFonts w:ascii="Arial" w:hAnsi="Arial" w:cs="Arial"/>
          <w:sz w:val="20"/>
          <w:szCs w:val="20"/>
        </w:rPr>
        <w:t xml:space="preserve"> Tap, </w:t>
      </w:r>
      <w:r w:rsidR="006F6008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6F6008">
        <w:rPr>
          <w:rFonts w:ascii="Arial" w:hAnsi="Arial" w:cs="Arial"/>
          <w:sz w:val="20"/>
          <w:szCs w:val="20"/>
        </w:rPr>
        <w:t>Tinh</w:t>
      </w:r>
      <w:proofErr w:type="spellEnd"/>
      <w:r w:rsidR="006F6008">
        <w:rPr>
          <w:rFonts w:ascii="Arial" w:hAnsi="Arial" w:cs="Arial"/>
          <w:sz w:val="20"/>
          <w:szCs w:val="20"/>
        </w:rPr>
        <w:t xml:space="preserve"> City, Ha </w:t>
      </w:r>
      <w:proofErr w:type="spellStart"/>
      <w:r w:rsidR="006F6008">
        <w:rPr>
          <w:rFonts w:ascii="Arial" w:hAnsi="Arial" w:cs="Arial"/>
          <w:sz w:val="20"/>
          <w:szCs w:val="20"/>
        </w:rPr>
        <w:t>Tinh</w:t>
      </w:r>
      <w:proofErr w:type="spellEnd"/>
      <w:r w:rsidR="006F6008">
        <w:rPr>
          <w:rFonts w:ascii="Arial" w:hAnsi="Arial" w:cs="Arial"/>
          <w:sz w:val="20"/>
          <w:szCs w:val="20"/>
        </w:rPr>
        <w:t xml:space="preserve"> Province</w:t>
      </w:r>
    </w:p>
    <w:p w:rsidR="00D6529A" w:rsidRDefault="006F600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2C323E" w:rsidRPr="002C323E">
        <w:rPr>
          <w:rFonts w:ascii="Arial" w:hAnsi="Arial" w:cs="Arial"/>
          <w:sz w:val="20"/>
          <w:szCs w:val="20"/>
        </w:rPr>
        <w:t xml:space="preserve">Ha </w:t>
      </w:r>
      <w:proofErr w:type="spellStart"/>
      <w:r w:rsidR="002C323E" w:rsidRPr="002C323E">
        <w:rPr>
          <w:rFonts w:ascii="Arial" w:hAnsi="Arial" w:cs="Arial"/>
          <w:sz w:val="20"/>
          <w:szCs w:val="20"/>
        </w:rPr>
        <w:t>Tinh</w:t>
      </w:r>
      <w:proofErr w:type="spellEnd"/>
      <w:r w:rsidR="002C323E" w:rsidRPr="002C323E">
        <w:rPr>
          <w:rFonts w:ascii="Arial" w:hAnsi="Arial" w:cs="Arial"/>
          <w:sz w:val="20"/>
          <w:szCs w:val="20"/>
        </w:rPr>
        <w:t xml:space="preserve"> Pharma</w:t>
      </w:r>
      <w:r>
        <w:rPr>
          <w:rFonts w:ascii="Arial" w:hAnsi="Arial" w:cs="Arial"/>
          <w:sz w:val="20"/>
          <w:szCs w:val="20"/>
        </w:rPr>
        <w:t>ceutical Joint Stock Company has</w:t>
      </w:r>
      <w:r w:rsidR="002C323E" w:rsidRPr="002C323E">
        <w:rPr>
          <w:rFonts w:ascii="Arial" w:hAnsi="Arial" w:cs="Arial"/>
          <w:sz w:val="20"/>
          <w:szCs w:val="20"/>
        </w:rPr>
        <w:t xml:space="preserve"> sent all invitations to the Annual General Meeting of Shareholders in the form o</w:t>
      </w:r>
      <w:r w:rsidR="0079182B">
        <w:rPr>
          <w:rFonts w:ascii="Arial" w:hAnsi="Arial" w:cs="Arial"/>
          <w:sz w:val="20"/>
          <w:szCs w:val="20"/>
        </w:rPr>
        <w:t>f guarantee to all s</w:t>
      </w:r>
      <w:r w:rsidR="002C323E" w:rsidRPr="002C323E">
        <w:rPr>
          <w:rFonts w:ascii="Arial" w:hAnsi="Arial" w:cs="Arial"/>
          <w:sz w:val="20"/>
          <w:szCs w:val="20"/>
        </w:rPr>
        <w:t xml:space="preserve">hareholders of the Company </w:t>
      </w:r>
      <w:r w:rsidR="0079182B">
        <w:rPr>
          <w:rFonts w:ascii="Arial" w:hAnsi="Arial" w:cs="Arial"/>
          <w:sz w:val="20"/>
          <w:szCs w:val="20"/>
        </w:rPr>
        <w:t>in the</w:t>
      </w:r>
      <w:r w:rsidR="002C323E" w:rsidRPr="002C323E">
        <w:rPr>
          <w:rFonts w:ascii="Arial" w:hAnsi="Arial" w:cs="Arial"/>
          <w:sz w:val="20"/>
          <w:szCs w:val="20"/>
        </w:rPr>
        <w:t xml:space="preserve"> list on</w:t>
      </w:r>
      <w:r w:rsidR="0079182B">
        <w:rPr>
          <w:rFonts w:ascii="Arial" w:hAnsi="Arial" w:cs="Arial"/>
          <w:sz w:val="20"/>
          <w:szCs w:val="20"/>
        </w:rPr>
        <w:t xml:space="preserve"> record date of</w:t>
      </w:r>
      <w:r w:rsidR="002C323E" w:rsidRPr="002C323E">
        <w:rPr>
          <w:rFonts w:ascii="Arial" w:hAnsi="Arial" w:cs="Arial"/>
          <w:sz w:val="20"/>
          <w:szCs w:val="20"/>
        </w:rPr>
        <w:t xml:space="preserve"> March 26, 2020. If after May 15, 2020, any shareholder </w:t>
      </w:r>
      <w:r w:rsidR="0079182B">
        <w:rPr>
          <w:rFonts w:ascii="Arial" w:hAnsi="Arial" w:cs="Arial"/>
          <w:sz w:val="20"/>
          <w:szCs w:val="20"/>
        </w:rPr>
        <w:t>does not receive</w:t>
      </w:r>
      <w:r w:rsidR="002C323E" w:rsidRPr="002C323E">
        <w:rPr>
          <w:rFonts w:ascii="Arial" w:hAnsi="Arial" w:cs="Arial"/>
          <w:sz w:val="20"/>
          <w:szCs w:val="20"/>
        </w:rPr>
        <w:t xml:space="preserve"> an invitation for any reason, please contact the Secretary</w:t>
      </w:r>
      <w:r w:rsidR="00E3495C">
        <w:rPr>
          <w:rFonts w:ascii="Arial" w:hAnsi="Arial" w:cs="Arial"/>
          <w:sz w:val="20"/>
          <w:szCs w:val="20"/>
        </w:rPr>
        <w:t xml:space="preserve"> of the Board of Directors</w:t>
      </w:r>
      <w:r w:rsidR="002C323E" w:rsidRPr="002C323E">
        <w:rPr>
          <w:rFonts w:ascii="Arial" w:hAnsi="Arial" w:cs="Arial"/>
          <w:sz w:val="20"/>
          <w:szCs w:val="20"/>
        </w:rPr>
        <w:t xml:space="preserve"> at</w:t>
      </w:r>
      <w:r w:rsidR="00E3495C">
        <w:rPr>
          <w:rFonts w:ascii="Arial" w:hAnsi="Arial" w:cs="Arial"/>
          <w:sz w:val="20"/>
          <w:szCs w:val="20"/>
        </w:rPr>
        <w:t xml:space="preserve"> phone number 0975</w:t>
      </w:r>
      <w:r w:rsidR="002C323E" w:rsidRPr="002C323E">
        <w:rPr>
          <w:rFonts w:ascii="Arial" w:hAnsi="Arial" w:cs="Arial"/>
          <w:sz w:val="20"/>
          <w:szCs w:val="20"/>
        </w:rPr>
        <w:t>611869 or email: hoab</w:t>
      </w:r>
      <w:r w:rsidR="00E3495C">
        <w:rPr>
          <w:rFonts w:ascii="Arial" w:hAnsi="Arial" w:cs="Arial"/>
          <w:sz w:val="20"/>
          <w:szCs w:val="20"/>
        </w:rPr>
        <w:t>t@</w:t>
      </w:r>
      <w:r w:rsidR="002C323E" w:rsidRPr="002C323E">
        <w:rPr>
          <w:rFonts w:ascii="Arial" w:hAnsi="Arial" w:cs="Arial"/>
          <w:sz w:val="20"/>
          <w:szCs w:val="20"/>
        </w:rPr>
        <w:t>had</w:t>
      </w:r>
      <w:r w:rsidR="00E3495C">
        <w:rPr>
          <w:rFonts w:ascii="Arial" w:hAnsi="Arial" w:cs="Arial"/>
          <w:sz w:val="20"/>
          <w:szCs w:val="20"/>
        </w:rPr>
        <w:t>iphar.</w:t>
      </w:r>
      <w:r w:rsidR="002C323E" w:rsidRPr="002C323E">
        <w:rPr>
          <w:rFonts w:ascii="Arial" w:hAnsi="Arial" w:cs="Arial"/>
          <w:sz w:val="20"/>
          <w:szCs w:val="20"/>
        </w:rPr>
        <w:t xml:space="preserve">vn to be instructed on the procedures </w:t>
      </w:r>
      <w:r w:rsidR="00E3495C">
        <w:rPr>
          <w:rFonts w:ascii="Arial" w:hAnsi="Arial" w:cs="Arial"/>
          <w:sz w:val="20"/>
          <w:szCs w:val="20"/>
        </w:rPr>
        <w:t>for</w:t>
      </w:r>
      <w:r w:rsidR="002C323E" w:rsidRPr="002C323E">
        <w:rPr>
          <w:rFonts w:ascii="Arial" w:hAnsi="Arial" w:cs="Arial"/>
          <w:sz w:val="20"/>
          <w:szCs w:val="20"/>
        </w:rPr>
        <w:t xml:space="preserve"> attend</w:t>
      </w:r>
      <w:r w:rsidR="00E3495C">
        <w:rPr>
          <w:rFonts w:ascii="Arial" w:hAnsi="Arial" w:cs="Arial"/>
          <w:sz w:val="20"/>
          <w:szCs w:val="20"/>
        </w:rPr>
        <w:t>ing</w:t>
      </w:r>
      <w:r w:rsidR="002C323E" w:rsidRPr="002C323E">
        <w:rPr>
          <w:rFonts w:ascii="Arial" w:hAnsi="Arial" w:cs="Arial"/>
          <w:sz w:val="20"/>
          <w:szCs w:val="20"/>
        </w:rPr>
        <w:t xml:space="preserve"> the Annual General Meeting of Shareholders in accordance with the current law and the Company's Charter </w:t>
      </w:r>
    </w:p>
    <w:sectPr w:rsidR="00D6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90628"/>
    <w:rsid w:val="000A0B74"/>
    <w:rsid w:val="000D20D4"/>
    <w:rsid w:val="000E4CD5"/>
    <w:rsid w:val="000E518E"/>
    <w:rsid w:val="000E71F4"/>
    <w:rsid w:val="00132EC5"/>
    <w:rsid w:val="00146DCF"/>
    <w:rsid w:val="00155048"/>
    <w:rsid w:val="0016411D"/>
    <w:rsid w:val="001653FF"/>
    <w:rsid w:val="00167E2F"/>
    <w:rsid w:val="00191F14"/>
    <w:rsid w:val="001F34A1"/>
    <w:rsid w:val="001F6744"/>
    <w:rsid w:val="002164D2"/>
    <w:rsid w:val="00296BF9"/>
    <w:rsid w:val="002A3D5D"/>
    <w:rsid w:val="002B42CC"/>
    <w:rsid w:val="002C323E"/>
    <w:rsid w:val="002C36A5"/>
    <w:rsid w:val="002D45DB"/>
    <w:rsid w:val="002D481A"/>
    <w:rsid w:val="002D4939"/>
    <w:rsid w:val="002D53EE"/>
    <w:rsid w:val="002E43D7"/>
    <w:rsid w:val="002E76E5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34040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1FDE"/>
    <w:rsid w:val="005B40E5"/>
    <w:rsid w:val="005F02F3"/>
    <w:rsid w:val="005F7ED5"/>
    <w:rsid w:val="006000D8"/>
    <w:rsid w:val="00610149"/>
    <w:rsid w:val="0063035E"/>
    <w:rsid w:val="006374A1"/>
    <w:rsid w:val="00653D82"/>
    <w:rsid w:val="00686745"/>
    <w:rsid w:val="006938BF"/>
    <w:rsid w:val="00695ACD"/>
    <w:rsid w:val="006A7679"/>
    <w:rsid w:val="006B04E8"/>
    <w:rsid w:val="006B36E8"/>
    <w:rsid w:val="006E15A6"/>
    <w:rsid w:val="006E5E99"/>
    <w:rsid w:val="006F087C"/>
    <w:rsid w:val="006F6008"/>
    <w:rsid w:val="00710F35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182B"/>
    <w:rsid w:val="007A072F"/>
    <w:rsid w:val="007A1FCC"/>
    <w:rsid w:val="007B07E7"/>
    <w:rsid w:val="007B2F62"/>
    <w:rsid w:val="007B3E94"/>
    <w:rsid w:val="007B5ED0"/>
    <w:rsid w:val="007B67AF"/>
    <w:rsid w:val="007C13C6"/>
    <w:rsid w:val="007E003D"/>
    <w:rsid w:val="007E0993"/>
    <w:rsid w:val="007F298E"/>
    <w:rsid w:val="00807E42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0267"/>
    <w:rsid w:val="00981275"/>
    <w:rsid w:val="009C28F2"/>
    <w:rsid w:val="009E1744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94B7E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04876"/>
    <w:rsid w:val="00B142AC"/>
    <w:rsid w:val="00B21CC3"/>
    <w:rsid w:val="00B2588C"/>
    <w:rsid w:val="00B46C41"/>
    <w:rsid w:val="00B64368"/>
    <w:rsid w:val="00B70D7E"/>
    <w:rsid w:val="00B7158A"/>
    <w:rsid w:val="00BA1F12"/>
    <w:rsid w:val="00BA2434"/>
    <w:rsid w:val="00BA3FB7"/>
    <w:rsid w:val="00BB149F"/>
    <w:rsid w:val="00BB2980"/>
    <w:rsid w:val="00BD3CCA"/>
    <w:rsid w:val="00BE7CEA"/>
    <w:rsid w:val="00BF0485"/>
    <w:rsid w:val="00C220E2"/>
    <w:rsid w:val="00C2280B"/>
    <w:rsid w:val="00C26F1A"/>
    <w:rsid w:val="00C31145"/>
    <w:rsid w:val="00C32F3A"/>
    <w:rsid w:val="00C33F82"/>
    <w:rsid w:val="00C36031"/>
    <w:rsid w:val="00C61EAF"/>
    <w:rsid w:val="00C940B5"/>
    <w:rsid w:val="00CA1BB3"/>
    <w:rsid w:val="00CD1C0C"/>
    <w:rsid w:val="00CE40C1"/>
    <w:rsid w:val="00CF6F66"/>
    <w:rsid w:val="00D415AC"/>
    <w:rsid w:val="00D52C26"/>
    <w:rsid w:val="00D651E1"/>
    <w:rsid w:val="00D6529A"/>
    <w:rsid w:val="00D74339"/>
    <w:rsid w:val="00D77F89"/>
    <w:rsid w:val="00D92EFF"/>
    <w:rsid w:val="00DA199B"/>
    <w:rsid w:val="00DA2712"/>
    <w:rsid w:val="00DA3531"/>
    <w:rsid w:val="00DA54D0"/>
    <w:rsid w:val="00DB5EDC"/>
    <w:rsid w:val="00DD1205"/>
    <w:rsid w:val="00DD263A"/>
    <w:rsid w:val="00DE5C3C"/>
    <w:rsid w:val="00DF0F5D"/>
    <w:rsid w:val="00DF4180"/>
    <w:rsid w:val="00DF739B"/>
    <w:rsid w:val="00E13C77"/>
    <w:rsid w:val="00E17016"/>
    <w:rsid w:val="00E24F0A"/>
    <w:rsid w:val="00E3495C"/>
    <w:rsid w:val="00E51F4E"/>
    <w:rsid w:val="00E5565D"/>
    <w:rsid w:val="00E71D72"/>
    <w:rsid w:val="00E95215"/>
    <w:rsid w:val="00E96D65"/>
    <w:rsid w:val="00EA4C28"/>
    <w:rsid w:val="00ED6D41"/>
    <w:rsid w:val="00EF091F"/>
    <w:rsid w:val="00F05E35"/>
    <w:rsid w:val="00F210C3"/>
    <w:rsid w:val="00F272CE"/>
    <w:rsid w:val="00F320D6"/>
    <w:rsid w:val="00F33967"/>
    <w:rsid w:val="00F360CB"/>
    <w:rsid w:val="00F46942"/>
    <w:rsid w:val="00F514ED"/>
    <w:rsid w:val="00F6675F"/>
    <w:rsid w:val="00F74558"/>
    <w:rsid w:val="00F86F7A"/>
    <w:rsid w:val="00F903A5"/>
    <w:rsid w:val="00FC153A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214</cp:revision>
  <dcterms:created xsi:type="dcterms:W3CDTF">2019-10-16T10:03:00Z</dcterms:created>
  <dcterms:modified xsi:type="dcterms:W3CDTF">2020-05-12T02:23:00Z</dcterms:modified>
</cp:coreProperties>
</file>